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AF3" w:rsidRPr="00D06AF3" w:rsidRDefault="00D06AF3" w:rsidP="00D06AF3">
      <w:pPr>
        <w:widowControl/>
        <w:pBdr>
          <w:bottom w:val="single" w:sz="12" w:space="4" w:color="ECECEC"/>
        </w:pBdr>
        <w:shd w:val="clear" w:color="auto" w:fill="FFFFFF"/>
        <w:spacing w:line="390" w:lineRule="atLeast"/>
        <w:jc w:val="center"/>
        <w:outlineLvl w:val="0"/>
        <w:rPr>
          <w:rFonts w:ascii="微软雅黑" w:eastAsia="微软雅黑" w:hAnsi="微软雅黑" w:cs="宋体"/>
          <w:color w:val="424242"/>
          <w:kern w:val="36"/>
          <w:sz w:val="27"/>
          <w:szCs w:val="27"/>
        </w:rPr>
      </w:pPr>
      <w:r w:rsidRPr="00D06AF3">
        <w:rPr>
          <w:rFonts w:ascii="微软雅黑" w:eastAsia="微软雅黑" w:hAnsi="微软雅黑" w:cs="宋体" w:hint="eastAsia"/>
          <w:color w:val="424242"/>
          <w:kern w:val="36"/>
          <w:sz w:val="27"/>
          <w:szCs w:val="27"/>
        </w:rPr>
        <w:t>关于开展2024届推荐优秀本科毕业生免试攻读硕士研究生工作的通知</w:t>
      </w:r>
    </w:p>
    <w:p w:rsidR="00D06AF3" w:rsidRPr="00D06AF3" w:rsidRDefault="00D06AF3" w:rsidP="00D06AF3">
      <w:pPr>
        <w:widowControl/>
        <w:shd w:val="clear" w:color="auto" w:fill="FFFFFF"/>
        <w:rPr>
          <w:rFonts w:ascii="微软雅黑" w:eastAsia="微软雅黑" w:hAnsi="微软雅黑" w:cs="宋体" w:hint="eastAsia"/>
          <w:color w:val="333333"/>
          <w:kern w:val="0"/>
          <w:sz w:val="28"/>
          <w:szCs w:val="28"/>
        </w:rPr>
      </w:pPr>
      <w:r w:rsidRPr="00D06AF3">
        <w:rPr>
          <w:rFonts w:ascii="仿宋" w:eastAsia="仿宋" w:hAnsi="仿宋" w:cs="宋体" w:hint="eastAsia"/>
          <w:color w:val="333333"/>
          <w:kern w:val="0"/>
          <w:sz w:val="28"/>
          <w:szCs w:val="28"/>
        </w:rPr>
        <w:t>全校各单位：</w:t>
      </w:r>
    </w:p>
    <w:p w:rsidR="00D06AF3" w:rsidRPr="00D06AF3" w:rsidRDefault="00D06AF3" w:rsidP="00D06AF3">
      <w:pPr>
        <w:widowControl/>
        <w:shd w:val="clear" w:color="auto" w:fill="FFFFFF"/>
        <w:ind w:firstLine="645"/>
        <w:rPr>
          <w:rFonts w:ascii="微软雅黑" w:eastAsia="微软雅黑" w:hAnsi="微软雅黑" w:cs="宋体" w:hint="eastAsia"/>
          <w:color w:val="333333"/>
          <w:kern w:val="0"/>
          <w:sz w:val="28"/>
          <w:szCs w:val="28"/>
        </w:rPr>
      </w:pPr>
      <w:r w:rsidRPr="00D06AF3">
        <w:rPr>
          <w:rFonts w:ascii="仿宋" w:eastAsia="仿宋" w:hAnsi="仿宋" w:cs="宋体" w:hint="eastAsia"/>
          <w:color w:val="333333"/>
          <w:kern w:val="0"/>
          <w:sz w:val="28"/>
          <w:szCs w:val="28"/>
        </w:rPr>
        <w:t>根据教育部《全国普通高等学校推荐优秀应届本科毕业生免试攻读硕士学位研究生工作管理办法（试行）》（教学〔2006〕14号）(附件1）和《教育部办公厅关于进一步完善推荐优秀应届本科毕业生免试攻读研究生工作办法的通知》（教学厅〔2014〕5号）（附件2），结合《中南财经政法大学推荐优秀应届本科毕业生免试攻读硕士学位研究生工作管理办法》（中南大教字〔2023〕1号）（附件3、3.1、3.2）文件的相关规定，我校将开展2024届推荐优秀应届本科毕业生免试攻读硕士学位研究生（以下简称推免）工作。为了保证推免工作的顺利开展，现将有关事项通知如下：</w:t>
      </w:r>
    </w:p>
    <w:p w:rsidR="00D06AF3" w:rsidRPr="00D06AF3" w:rsidRDefault="00D06AF3" w:rsidP="00D06AF3">
      <w:pPr>
        <w:widowControl/>
        <w:shd w:val="clear" w:color="auto" w:fill="FFFFFF"/>
        <w:ind w:firstLine="645"/>
        <w:rPr>
          <w:rFonts w:ascii="微软雅黑" w:eastAsia="微软雅黑" w:hAnsi="微软雅黑" w:cs="宋体" w:hint="eastAsia"/>
          <w:color w:val="333333"/>
          <w:kern w:val="0"/>
          <w:sz w:val="28"/>
          <w:szCs w:val="28"/>
        </w:rPr>
      </w:pPr>
      <w:r w:rsidRPr="00D06AF3">
        <w:rPr>
          <w:rFonts w:ascii="仿宋" w:eastAsia="仿宋" w:hAnsi="仿宋" w:cs="宋体" w:hint="eastAsia"/>
          <w:color w:val="333333"/>
          <w:kern w:val="0"/>
          <w:sz w:val="28"/>
          <w:szCs w:val="28"/>
        </w:rPr>
        <w:t>一、为了加强对推免工作的领导和管理，学校推免生遴选工作领导小组负责学校推免资格的审核、推免指标的分配及推免名单的确定。各学院推免生工作小组负责各学院学生推免资格审核、综合考核以及候选人的确定。</w:t>
      </w:r>
    </w:p>
    <w:p w:rsidR="00D06AF3" w:rsidRPr="00D06AF3" w:rsidRDefault="00D06AF3" w:rsidP="00D06AF3">
      <w:pPr>
        <w:widowControl/>
        <w:shd w:val="clear" w:color="auto" w:fill="FFFFFF"/>
        <w:ind w:firstLine="645"/>
        <w:rPr>
          <w:rFonts w:ascii="微软雅黑" w:eastAsia="微软雅黑" w:hAnsi="微软雅黑" w:cs="宋体" w:hint="eastAsia"/>
          <w:color w:val="333333"/>
          <w:kern w:val="0"/>
          <w:sz w:val="28"/>
          <w:szCs w:val="28"/>
        </w:rPr>
      </w:pPr>
      <w:r w:rsidRPr="00D06AF3">
        <w:rPr>
          <w:rFonts w:ascii="仿宋" w:eastAsia="仿宋" w:hAnsi="仿宋" w:cs="宋体" w:hint="eastAsia"/>
          <w:color w:val="333333"/>
          <w:kern w:val="0"/>
          <w:sz w:val="28"/>
          <w:szCs w:val="28"/>
        </w:rPr>
        <w:t>二、推免工作要坚持公开、公平、公正及择优选拔、宁缺勿滥的原则；推免工作应坚持德、智、体、美、劳全面衡量。各学院应当对申请推免的学生进行全面考查，以学生历年学习成绩为考察重点，同时注重学生学习能力、创新精神、创新能力、科研潜质和其他特长等方面的考核。各学院应成立专家审核小组，对申请推免资格学生的科研创新成果、论文（文章）、竞赛获奖奖项及内容进行审核鉴定，排除抄袭、造假、冒名及有名无实等情况，并组织相关学生在一定范</w:t>
      </w:r>
      <w:r w:rsidRPr="00D06AF3">
        <w:rPr>
          <w:rFonts w:ascii="仿宋" w:eastAsia="仿宋" w:hAnsi="仿宋" w:cs="宋体" w:hint="eastAsia"/>
          <w:color w:val="333333"/>
          <w:kern w:val="0"/>
          <w:sz w:val="28"/>
          <w:szCs w:val="28"/>
        </w:rPr>
        <w:lastRenderedPageBreak/>
        <w:t>围进行公开答辩，学院专家审核小组的每位成员都要给出明确审核鉴定意见并签字存档。答辩过程要全程录像，答辩结果要公开公示，未通过审核鉴定或答辩的学生不得推荐。</w:t>
      </w:r>
    </w:p>
    <w:p w:rsidR="00D06AF3" w:rsidRPr="00D06AF3" w:rsidRDefault="00D06AF3" w:rsidP="00D06AF3">
      <w:pPr>
        <w:widowControl/>
        <w:shd w:val="clear" w:color="auto" w:fill="FFFFFF"/>
        <w:ind w:firstLine="645"/>
        <w:rPr>
          <w:rFonts w:ascii="微软雅黑" w:eastAsia="微软雅黑" w:hAnsi="微软雅黑" w:cs="宋体" w:hint="eastAsia"/>
          <w:color w:val="333333"/>
          <w:kern w:val="0"/>
          <w:sz w:val="28"/>
          <w:szCs w:val="28"/>
        </w:rPr>
      </w:pPr>
      <w:r w:rsidRPr="00D06AF3">
        <w:rPr>
          <w:rFonts w:ascii="仿宋" w:eastAsia="仿宋" w:hAnsi="仿宋" w:cs="宋体" w:hint="eastAsia"/>
          <w:color w:val="333333"/>
          <w:kern w:val="0"/>
          <w:sz w:val="28"/>
          <w:szCs w:val="28"/>
        </w:rPr>
        <w:t>三、教育部下达我校今年的推免生名额另行通知（预计9月初下达），各学院先计算学生加权平均成绩、科研、艺体及社会实践总分，并进行排序。</w:t>
      </w:r>
    </w:p>
    <w:p w:rsidR="00D06AF3" w:rsidRPr="00D06AF3" w:rsidRDefault="00D06AF3" w:rsidP="00D06AF3">
      <w:pPr>
        <w:widowControl/>
        <w:shd w:val="clear" w:color="auto" w:fill="FFFFFF"/>
        <w:ind w:firstLine="645"/>
        <w:rPr>
          <w:rFonts w:ascii="微软雅黑" w:eastAsia="微软雅黑" w:hAnsi="微软雅黑" w:cs="宋体" w:hint="eastAsia"/>
          <w:color w:val="333333"/>
          <w:kern w:val="0"/>
          <w:sz w:val="28"/>
          <w:szCs w:val="28"/>
        </w:rPr>
      </w:pPr>
      <w:r w:rsidRPr="00D06AF3">
        <w:rPr>
          <w:rFonts w:ascii="仿宋" w:eastAsia="仿宋" w:hAnsi="仿宋" w:cs="宋体" w:hint="eastAsia"/>
          <w:color w:val="333333"/>
          <w:kern w:val="0"/>
          <w:sz w:val="28"/>
          <w:szCs w:val="28"/>
        </w:rPr>
        <w:t>四、为切实保障考生自主报考，维护招生单位公平竞争、科学选择，我校推免名额不作“校内”和“校外”的校别区分，且推免生的推荐和接收工作完全分开进行。</w:t>
      </w:r>
    </w:p>
    <w:p w:rsidR="00D06AF3" w:rsidRPr="00D06AF3" w:rsidRDefault="00D06AF3" w:rsidP="00D06AF3">
      <w:pPr>
        <w:widowControl/>
        <w:shd w:val="clear" w:color="auto" w:fill="FFFFFF"/>
        <w:ind w:firstLine="645"/>
        <w:rPr>
          <w:rFonts w:ascii="微软雅黑" w:eastAsia="微软雅黑" w:hAnsi="微软雅黑" w:cs="宋体" w:hint="eastAsia"/>
          <w:color w:val="333333"/>
          <w:kern w:val="0"/>
          <w:sz w:val="28"/>
          <w:szCs w:val="28"/>
        </w:rPr>
      </w:pPr>
      <w:r w:rsidRPr="00D06AF3">
        <w:rPr>
          <w:rFonts w:ascii="仿宋" w:eastAsia="仿宋" w:hAnsi="仿宋" w:cs="宋体" w:hint="eastAsia"/>
          <w:color w:val="333333"/>
          <w:kern w:val="0"/>
          <w:sz w:val="28"/>
          <w:szCs w:val="28"/>
        </w:rPr>
        <w:t>五、推免生的推荐条件及程序按《中南财经政法大学推荐优秀应届本科毕业生免试攻读硕士学位研究生工作管理办法》（中南大教字〔2023〕1号）文件的有关规定执行，各学院在不违反国家及学校相关规定的前提下，根据本院推免实施细则开展本次推免工作。</w:t>
      </w:r>
    </w:p>
    <w:p w:rsidR="00D06AF3" w:rsidRPr="00D06AF3" w:rsidRDefault="00D06AF3" w:rsidP="00D06AF3">
      <w:pPr>
        <w:widowControl/>
        <w:shd w:val="clear" w:color="auto" w:fill="FFFFFF"/>
        <w:ind w:firstLine="645"/>
        <w:rPr>
          <w:rFonts w:ascii="微软雅黑" w:eastAsia="微软雅黑" w:hAnsi="微软雅黑" w:cs="宋体" w:hint="eastAsia"/>
          <w:color w:val="333333"/>
          <w:kern w:val="0"/>
          <w:sz w:val="28"/>
          <w:szCs w:val="28"/>
        </w:rPr>
      </w:pPr>
      <w:r w:rsidRPr="00D06AF3">
        <w:rPr>
          <w:rFonts w:ascii="仿宋" w:eastAsia="仿宋" w:hAnsi="仿宋" w:cs="宋体" w:hint="eastAsia"/>
          <w:color w:val="333333"/>
          <w:kern w:val="0"/>
          <w:sz w:val="28"/>
          <w:szCs w:val="28"/>
        </w:rPr>
        <w:t>六、根据《全国普通高等学校推荐优秀应届本科毕业生免试攻读硕士学位研究生工作管理办法(试行)》（教育部教学〔2006〕14号）第十四条第七款“在制定综合评价体系时，可对文艺、体育及社会工作特长等因素予以适当考虑。但具备这些特长者必须参加综合排名，不得单列。”之规定，我校对文艺、体育及社会工作特长生不再有单列指标，将纳入综合考核指标。</w:t>
      </w:r>
    </w:p>
    <w:p w:rsidR="00D06AF3" w:rsidRPr="00D06AF3" w:rsidRDefault="00D06AF3" w:rsidP="00D06AF3">
      <w:pPr>
        <w:widowControl/>
        <w:shd w:val="clear" w:color="auto" w:fill="FFFFFF"/>
        <w:ind w:firstLine="645"/>
        <w:rPr>
          <w:rFonts w:ascii="微软雅黑" w:eastAsia="微软雅黑" w:hAnsi="微软雅黑" w:cs="宋体" w:hint="eastAsia"/>
          <w:color w:val="333333"/>
          <w:kern w:val="0"/>
          <w:sz w:val="28"/>
          <w:szCs w:val="28"/>
        </w:rPr>
      </w:pPr>
      <w:r w:rsidRPr="00D06AF3">
        <w:rPr>
          <w:rFonts w:ascii="仿宋" w:eastAsia="仿宋" w:hAnsi="仿宋" w:cs="宋体" w:hint="eastAsia"/>
          <w:color w:val="333333"/>
          <w:kern w:val="0"/>
          <w:sz w:val="28"/>
          <w:szCs w:val="28"/>
        </w:rPr>
        <w:t>七、根据《教育部办公厅关于进一步做好高校学生参军入伍工作的通知》（教育部教学厅〔2015〕3号）(附件4）以及《中南财经政法大学推荐优秀应届本科毕业生免试攻读硕士学位研究生工作管</w:t>
      </w:r>
      <w:r w:rsidRPr="00D06AF3">
        <w:rPr>
          <w:rFonts w:ascii="仿宋" w:eastAsia="仿宋" w:hAnsi="仿宋" w:cs="宋体" w:hint="eastAsia"/>
          <w:color w:val="333333"/>
          <w:kern w:val="0"/>
          <w:sz w:val="28"/>
          <w:szCs w:val="28"/>
        </w:rPr>
        <w:lastRenderedPageBreak/>
        <w:t>理办法》（中南大教字〔2023〕1号）(附件3.1）文件规定，学生应征入伍服兵役且符合推免生基本条件的，可享受文件规定的奖励加分政策。</w:t>
      </w:r>
    </w:p>
    <w:p w:rsidR="00D06AF3" w:rsidRPr="00D06AF3" w:rsidRDefault="00D06AF3" w:rsidP="00D06AF3">
      <w:pPr>
        <w:widowControl/>
        <w:shd w:val="clear" w:color="auto" w:fill="FFFFFF"/>
        <w:ind w:firstLine="645"/>
        <w:rPr>
          <w:rFonts w:ascii="微软雅黑" w:eastAsia="微软雅黑" w:hAnsi="微软雅黑" w:cs="宋体" w:hint="eastAsia"/>
          <w:color w:val="333333"/>
          <w:kern w:val="0"/>
          <w:sz w:val="28"/>
          <w:szCs w:val="28"/>
        </w:rPr>
      </w:pPr>
      <w:r w:rsidRPr="00D06AF3">
        <w:rPr>
          <w:rFonts w:ascii="仿宋" w:eastAsia="仿宋" w:hAnsi="仿宋" w:cs="宋体" w:hint="eastAsia"/>
          <w:color w:val="333333"/>
          <w:kern w:val="0"/>
          <w:sz w:val="28"/>
          <w:szCs w:val="28"/>
        </w:rPr>
        <w:t>八、根据《中南财经政法大学推荐优秀应届本科毕业生免试攻读硕士学位研究生工作管理办法》（中南大教字〔2023〕1号）(附件3.2）文件规定，学生参加中国国际“互联网+”大学生创新创业大赛、“挑战杯”全国大学生课外学术科技作品竞赛和“挑战杯”全国大学生创业计划竞赛等学科竞赛，作品入选全国大学生创新创业年会，且符合推免生基本条件的，可享受文件规定的奖励加分政策。</w:t>
      </w:r>
    </w:p>
    <w:p w:rsidR="00D06AF3" w:rsidRPr="00D06AF3" w:rsidRDefault="00D06AF3" w:rsidP="00D06AF3">
      <w:pPr>
        <w:widowControl/>
        <w:shd w:val="clear" w:color="auto" w:fill="FFFFFF"/>
        <w:ind w:firstLine="645"/>
        <w:rPr>
          <w:rFonts w:ascii="微软雅黑" w:eastAsia="微软雅黑" w:hAnsi="微软雅黑" w:cs="宋体" w:hint="eastAsia"/>
          <w:color w:val="333333"/>
          <w:kern w:val="0"/>
          <w:sz w:val="28"/>
          <w:szCs w:val="28"/>
        </w:rPr>
      </w:pPr>
      <w:r w:rsidRPr="00D06AF3">
        <w:rPr>
          <w:rFonts w:ascii="仿宋" w:eastAsia="仿宋" w:hAnsi="仿宋" w:cs="宋体" w:hint="eastAsia"/>
          <w:color w:val="333333"/>
          <w:kern w:val="0"/>
          <w:sz w:val="28"/>
          <w:szCs w:val="28"/>
        </w:rPr>
        <w:t>九、母语为非汉语的民族学生（含汉考民）推免加分事宜由学工部和学生所在学院酌情综合评定，报校领导小组审议后确定。</w:t>
      </w:r>
    </w:p>
    <w:p w:rsidR="00D06AF3" w:rsidRPr="00D06AF3" w:rsidRDefault="00D06AF3" w:rsidP="00D06AF3">
      <w:pPr>
        <w:widowControl/>
        <w:shd w:val="clear" w:color="auto" w:fill="FFFFFF"/>
        <w:ind w:firstLine="645"/>
        <w:rPr>
          <w:rFonts w:ascii="微软雅黑" w:eastAsia="微软雅黑" w:hAnsi="微软雅黑" w:cs="宋体" w:hint="eastAsia"/>
          <w:color w:val="333333"/>
          <w:kern w:val="0"/>
          <w:sz w:val="28"/>
          <w:szCs w:val="28"/>
        </w:rPr>
      </w:pPr>
      <w:r w:rsidRPr="00D06AF3">
        <w:rPr>
          <w:rFonts w:ascii="仿宋" w:eastAsia="仿宋" w:hAnsi="仿宋" w:cs="宋体" w:hint="eastAsia"/>
          <w:color w:val="333333"/>
          <w:kern w:val="0"/>
          <w:sz w:val="28"/>
          <w:szCs w:val="28"/>
        </w:rPr>
        <w:t>十、凡申报特殊学术专长加分的学生，请参照本学院推免实施细则中关于特殊人才推免的相关规定。</w:t>
      </w:r>
    </w:p>
    <w:p w:rsidR="00D06AF3" w:rsidRPr="00D06AF3" w:rsidRDefault="00D06AF3" w:rsidP="00D06AF3">
      <w:pPr>
        <w:widowControl/>
        <w:shd w:val="clear" w:color="auto" w:fill="FFFFFF"/>
        <w:ind w:firstLine="645"/>
        <w:rPr>
          <w:rFonts w:ascii="微软雅黑" w:eastAsia="微软雅黑" w:hAnsi="微软雅黑" w:cs="宋体" w:hint="eastAsia"/>
          <w:color w:val="333333"/>
          <w:kern w:val="0"/>
          <w:sz w:val="28"/>
          <w:szCs w:val="28"/>
        </w:rPr>
      </w:pPr>
      <w:r w:rsidRPr="00D06AF3">
        <w:rPr>
          <w:rFonts w:ascii="仿宋" w:eastAsia="仿宋" w:hAnsi="仿宋" w:cs="宋体" w:hint="eastAsia"/>
          <w:color w:val="333333"/>
          <w:kern w:val="0"/>
          <w:sz w:val="28"/>
          <w:szCs w:val="28"/>
        </w:rPr>
        <w:t>十一、高考语种为小语种的学生，其语言考试分数标准认定问题由学校专项工作小组进行认定。（附件5）</w:t>
      </w:r>
    </w:p>
    <w:p w:rsidR="00D06AF3" w:rsidRPr="00D06AF3" w:rsidRDefault="00D06AF3" w:rsidP="00D06AF3">
      <w:pPr>
        <w:widowControl/>
        <w:shd w:val="clear" w:color="auto" w:fill="FFFFFF"/>
        <w:ind w:firstLine="645"/>
        <w:rPr>
          <w:rFonts w:ascii="微软雅黑" w:eastAsia="微软雅黑" w:hAnsi="微软雅黑" w:cs="宋体" w:hint="eastAsia"/>
          <w:color w:val="333333"/>
          <w:kern w:val="0"/>
          <w:sz w:val="28"/>
          <w:szCs w:val="28"/>
        </w:rPr>
      </w:pPr>
      <w:r w:rsidRPr="00D06AF3">
        <w:rPr>
          <w:rFonts w:ascii="仿宋" w:eastAsia="仿宋" w:hAnsi="仿宋" w:cs="宋体" w:hint="eastAsia"/>
          <w:b/>
          <w:bCs/>
          <w:color w:val="333333"/>
          <w:kern w:val="0"/>
          <w:sz w:val="28"/>
          <w:szCs w:val="28"/>
        </w:rPr>
        <w:t>十二、有关课程成绩计算的相关说明：</w:t>
      </w:r>
    </w:p>
    <w:p w:rsidR="00D06AF3" w:rsidRPr="00D06AF3" w:rsidRDefault="00D06AF3" w:rsidP="00D06AF3">
      <w:pPr>
        <w:widowControl/>
        <w:shd w:val="clear" w:color="auto" w:fill="FFFFFF"/>
        <w:ind w:firstLine="645"/>
        <w:rPr>
          <w:rFonts w:ascii="微软雅黑" w:eastAsia="微软雅黑" w:hAnsi="微软雅黑" w:cs="宋体" w:hint="eastAsia"/>
          <w:color w:val="333333"/>
          <w:kern w:val="0"/>
          <w:sz w:val="28"/>
          <w:szCs w:val="28"/>
        </w:rPr>
      </w:pPr>
      <w:r w:rsidRPr="00D06AF3">
        <w:rPr>
          <w:rFonts w:ascii="仿宋" w:eastAsia="仿宋" w:hAnsi="仿宋" w:cs="宋体" w:hint="eastAsia"/>
          <w:b/>
          <w:bCs/>
          <w:color w:val="333333"/>
          <w:kern w:val="0"/>
          <w:sz w:val="28"/>
          <w:szCs w:val="28"/>
        </w:rPr>
        <w:t>（一）成绩计算范围为第一至第六学期所有已修课程；</w:t>
      </w:r>
    </w:p>
    <w:p w:rsidR="00D06AF3" w:rsidRPr="00D06AF3" w:rsidRDefault="00D06AF3" w:rsidP="00D06AF3">
      <w:pPr>
        <w:widowControl/>
        <w:shd w:val="clear" w:color="auto" w:fill="FFFFFF"/>
        <w:ind w:firstLine="645"/>
        <w:rPr>
          <w:rFonts w:ascii="微软雅黑" w:eastAsia="微软雅黑" w:hAnsi="微软雅黑" w:cs="宋体" w:hint="eastAsia"/>
          <w:color w:val="333333"/>
          <w:kern w:val="0"/>
          <w:sz w:val="28"/>
          <w:szCs w:val="28"/>
        </w:rPr>
      </w:pPr>
      <w:r w:rsidRPr="00D06AF3">
        <w:rPr>
          <w:rFonts w:ascii="仿宋" w:eastAsia="仿宋" w:hAnsi="仿宋" w:cs="宋体" w:hint="eastAsia"/>
          <w:b/>
          <w:bCs/>
          <w:color w:val="333333"/>
          <w:kern w:val="0"/>
          <w:sz w:val="28"/>
          <w:szCs w:val="28"/>
        </w:rPr>
        <w:t>（二）成绩计算方式为所有已修课程的初次考试成绩（包括排名、专业主干课、英语、数学类课程）；</w:t>
      </w:r>
    </w:p>
    <w:p w:rsidR="00D06AF3" w:rsidRPr="00D06AF3" w:rsidRDefault="00D06AF3" w:rsidP="00D06AF3">
      <w:pPr>
        <w:widowControl/>
        <w:shd w:val="clear" w:color="auto" w:fill="FFFFFF"/>
        <w:ind w:firstLine="645"/>
        <w:rPr>
          <w:rFonts w:ascii="微软雅黑" w:eastAsia="微软雅黑" w:hAnsi="微软雅黑" w:cs="宋体" w:hint="eastAsia"/>
          <w:color w:val="333333"/>
          <w:kern w:val="0"/>
          <w:sz w:val="28"/>
          <w:szCs w:val="28"/>
        </w:rPr>
      </w:pPr>
      <w:r w:rsidRPr="00D06AF3">
        <w:rPr>
          <w:rFonts w:ascii="仿宋" w:eastAsia="仿宋" w:hAnsi="仿宋" w:cs="宋体" w:hint="eastAsia"/>
          <w:b/>
          <w:bCs/>
          <w:color w:val="333333"/>
          <w:kern w:val="0"/>
          <w:sz w:val="28"/>
          <w:szCs w:val="28"/>
        </w:rPr>
        <w:t>（三）课程成绩计算可四舍五入；</w:t>
      </w:r>
    </w:p>
    <w:p w:rsidR="00D06AF3" w:rsidRPr="00D06AF3" w:rsidRDefault="00D06AF3" w:rsidP="00D06AF3">
      <w:pPr>
        <w:widowControl/>
        <w:shd w:val="clear" w:color="auto" w:fill="FFFFFF"/>
        <w:ind w:firstLine="645"/>
        <w:rPr>
          <w:rFonts w:ascii="微软雅黑" w:eastAsia="微软雅黑" w:hAnsi="微软雅黑" w:cs="宋体" w:hint="eastAsia"/>
          <w:color w:val="333333"/>
          <w:kern w:val="0"/>
          <w:sz w:val="28"/>
          <w:szCs w:val="28"/>
        </w:rPr>
      </w:pPr>
      <w:r w:rsidRPr="00D06AF3">
        <w:rPr>
          <w:rFonts w:ascii="仿宋" w:eastAsia="仿宋" w:hAnsi="仿宋" w:cs="宋体" w:hint="eastAsia"/>
          <w:b/>
          <w:bCs/>
          <w:color w:val="333333"/>
          <w:kern w:val="0"/>
          <w:sz w:val="28"/>
          <w:szCs w:val="28"/>
        </w:rPr>
        <w:t>（四）大学英语课程计算为大学英语（一）（二）（三）三门课程的加权平均成绩；</w:t>
      </w:r>
    </w:p>
    <w:p w:rsidR="00D06AF3" w:rsidRPr="00D06AF3" w:rsidRDefault="00D06AF3" w:rsidP="00D06AF3">
      <w:pPr>
        <w:widowControl/>
        <w:shd w:val="clear" w:color="auto" w:fill="FFFFFF"/>
        <w:ind w:firstLine="645"/>
        <w:rPr>
          <w:rFonts w:ascii="微软雅黑" w:eastAsia="微软雅黑" w:hAnsi="微软雅黑" w:cs="宋体" w:hint="eastAsia"/>
          <w:color w:val="333333"/>
          <w:kern w:val="0"/>
          <w:sz w:val="28"/>
          <w:szCs w:val="28"/>
        </w:rPr>
      </w:pPr>
      <w:r w:rsidRPr="00D06AF3">
        <w:rPr>
          <w:rFonts w:ascii="仿宋" w:eastAsia="仿宋" w:hAnsi="仿宋" w:cs="宋体" w:hint="eastAsia"/>
          <w:b/>
          <w:bCs/>
          <w:color w:val="333333"/>
          <w:kern w:val="0"/>
          <w:sz w:val="28"/>
          <w:szCs w:val="28"/>
        </w:rPr>
        <w:lastRenderedPageBreak/>
        <w:t>（五）奖励加分分为学院加分和额外奖励加分两个部分。学院加分部分由各学院根据本单位细则审核认定，最高不超过25分。额外奖励加分部分由学校负责审核认定：退役大学生加分由人民武装部根据《中南财经政法大学推免生应征入伍服兵役奖励加分实施细则（试行）》进行审核认定，最高不超过40分；参加A类竞赛获奖加分由团委根据《中南财经政法大学推免生学科竞赛奖励加分实施细则（试行）》进行审核认定，最高分不超过30分。</w:t>
      </w:r>
    </w:p>
    <w:p w:rsidR="00D06AF3" w:rsidRPr="00D06AF3" w:rsidRDefault="00D06AF3" w:rsidP="00D06AF3">
      <w:pPr>
        <w:widowControl/>
        <w:shd w:val="clear" w:color="auto" w:fill="FFFFFF"/>
        <w:ind w:firstLine="645"/>
        <w:rPr>
          <w:rFonts w:ascii="微软雅黑" w:eastAsia="微软雅黑" w:hAnsi="微软雅黑" w:cs="宋体" w:hint="eastAsia"/>
          <w:color w:val="333333"/>
          <w:kern w:val="0"/>
          <w:sz w:val="28"/>
          <w:szCs w:val="28"/>
        </w:rPr>
      </w:pPr>
      <w:r w:rsidRPr="00D06AF3">
        <w:rPr>
          <w:rFonts w:ascii="仿宋" w:eastAsia="仿宋" w:hAnsi="仿宋" w:cs="宋体" w:hint="eastAsia"/>
          <w:color w:val="333333"/>
          <w:kern w:val="0"/>
          <w:sz w:val="28"/>
          <w:szCs w:val="28"/>
        </w:rPr>
        <w:t>十三、推荐工作时间及上报材料要求：</w:t>
      </w:r>
    </w:p>
    <w:p w:rsidR="00D06AF3" w:rsidRPr="00D06AF3" w:rsidRDefault="00D06AF3" w:rsidP="00D06AF3">
      <w:pPr>
        <w:widowControl/>
        <w:shd w:val="clear" w:color="auto" w:fill="FFFFFF"/>
        <w:ind w:firstLine="645"/>
        <w:rPr>
          <w:rFonts w:ascii="微软雅黑" w:eastAsia="微软雅黑" w:hAnsi="微软雅黑" w:cs="宋体" w:hint="eastAsia"/>
          <w:color w:val="333333"/>
          <w:kern w:val="0"/>
          <w:sz w:val="28"/>
          <w:szCs w:val="28"/>
        </w:rPr>
      </w:pPr>
      <w:r w:rsidRPr="00D06AF3">
        <w:rPr>
          <w:rFonts w:ascii="仿宋" w:eastAsia="仿宋" w:hAnsi="仿宋" w:cs="宋体" w:hint="eastAsia"/>
          <w:color w:val="333333"/>
          <w:kern w:val="0"/>
          <w:sz w:val="28"/>
          <w:szCs w:val="28"/>
        </w:rPr>
        <w:t>（一）组织报名</w:t>
      </w:r>
    </w:p>
    <w:p w:rsidR="00D06AF3" w:rsidRPr="00D06AF3" w:rsidRDefault="00D06AF3" w:rsidP="00D06AF3">
      <w:pPr>
        <w:widowControl/>
        <w:shd w:val="clear" w:color="auto" w:fill="FFFFFF"/>
        <w:ind w:firstLine="645"/>
        <w:rPr>
          <w:rFonts w:ascii="微软雅黑" w:eastAsia="微软雅黑" w:hAnsi="微软雅黑" w:cs="宋体" w:hint="eastAsia"/>
          <w:color w:val="333333"/>
          <w:kern w:val="0"/>
          <w:sz w:val="28"/>
          <w:szCs w:val="28"/>
        </w:rPr>
      </w:pPr>
      <w:r w:rsidRPr="00D06AF3">
        <w:rPr>
          <w:rFonts w:ascii="仿宋" w:eastAsia="仿宋" w:hAnsi="仿宋" w:cs="宋体" w:hint="eastAsia"/>
          <w:color w:val="333333"/>
          <w:kern w:val="0"/>
          <w:sz w:val="28"/>
          <w:szCs w:val="28"/>
        </w:rPr>
        <w:t>8月26日-9月7日（暂定），各学院组织开展本院2024届推免报名工作，按照本院推免实施细则对学生进行综合评定，在严格审核学生成绩、获奖证书等材料的基础上，择优确定拟推免名单，并在学院网站和公开场所对学生推免名单和各类材料进行公示，以供学生查阅，接受社会监督。公示期不少于三天，未经公示的推免生资格无效（学院挂网公示时请将公示网址发送至培养办备案）。公示期结束后各学院汇总最终名单（最终名单含符合推免资格的替补学生并排序确定排名），经学院推免生工作小组负责人签字盖章后报送校推免工作领导小组办公室（教务部203室）。</w:t>
      </w:r>
    </w:p>
    <w:p w:rsidR="00D06AF3" w:rsidRPr="00D06AF3" w:rsidRDefault="00D06AF3" w:rsidP="00D06AF3">
      <w:pPr>
        <w:widowControl/>
        <w:shd w:val="clear" w:color="auto" w:fill="FFFFFF"/>
        <w:ind w:firstLine="645"/>
        <w:rPr>
          <w:rFonts w:ascii="微软雅黑" w:eastAsia="微软雅黑" w:hAnsi="微软雅黑" w:cs="宋体" w:hint="eastAsia"/>
          <w:color w:val="333333"/>
          <w:kern w:val="0"/>
          <w:sz w:val="28"/>
          <w:szCs w:val="28"/>
        </w:rPr>
      </w:pPr>
      <w:r w:rsidRPr="00D06AF3">
        <w:rPr>
          <w:rFonts w:ascii="仿宋" w:eastAsia="仿宋" w:hAnsi="仿宋" w:cs="宋体" w:hint="eastAsia"/>
          <w:color w:val="333333"/>
          <w:kern w:val="0"/>
          <w:sz w:val="28"/>
          <w:szCs w:val="28"/>
        </w:rPr>
        <w:t>学校拟于开学第一周举行补缓考，补缓考后将尽快进行成绩录入，届时学院须根据教务系统最新的成绩数据，更新学生成绩及排序名单。</w:t>
      </w:r>
    </w:p>
    <w:p w:rsidR="00D06AF3" w:rsidRPr="00D06AF3" w:rsidRDefault="00D06AF3" w:rsidP="00D06AF3">
      <w:pPr>
        <w:widowControl/>
        <w:shd w:val="clear" w:color="auto" w:fill="FFFFFF"/>
        <w:ind w:firstLine="645"/>
        <w:rPr>
          <w:rFonts w:ascii="微软雅黑" w:eastAsia="微软雅黑" w:hAnsi="微软雅黑" w:cs="宋体" w:hint="eastAsia"/>
          <w:color w:val="333333"/>
          <w:kern w:val="0"/>
          <w:sz w:val="28"/>
          <w:szCs w:val="28"/>
        </w:rPr>
      </w:pPr>
      <w:r w:rsidRPr="00D06AF3">
        <w:rPr>
          <w:rFonts w:ascii="仿宋" w:eastAsia="仿宋" w:hAnsi="仿宋" w:cs="宋体" w:hint="eastAsia"/>
          <w:color w:val="333333"/>
          <w:kern w:val="0"/>
          <w:sz w:val="28"/>
          <w:szCs w:val="28"/>
        </w:rPr>
        <w:t>（二）提交材料</w:t>
      </w:r>
    </w:p>
    <w:p w:rsidR="00D06AF3" w:rsidRPr="00D06AF3" w:rsidRDefault="00D06AF3" w:rsidP="00D06AF3">
      <w:pPr>
        <w:widowControl/>
        <w:shd w:val="clear" w:color="auto" w:fill="FFFFFF"/>
        <w:ind w:firstLine="645"/>
        <w:rPr>
          <w:rFonts w:ascii="微软雅黑" w:eastAsia="微软雅黑" w:hAnsi="微软雅黑" w:cs="宋体" w:hint="eastAsia"/>
          <w:color w:val="333333"/>
          <w:kern w:val="0"/>
          <w:sz w:val="28"/>
          <w:szCs w:val="28"/>
        </w:rPr>
      </w:pPr>
      <w:r w:rsidRPr="00D06AF3">
        <w:rPr>
          <w:rFonts w:ascii="仿宋" w:eastAsia="仿宋" w:hAnsi="仿宋" w:cs="宋体" w:hint="eastAsia"/>
          <w:color w:val="333333"/>
          <w:kern w:val="0"/>
          <w:sz w:val="28"/>
          <w:szCs w:val="28"/>
        </w:rPr>
        <w:lastRenderedPageBreak/>
        <w:t>9月7日（暂定）下午16点前，将学院本次推免相关材料报教务部培养管理办公室。上报材料包括：</w:t>
      </w:r>
    </w:p>
    <w:p w:rsidR="00D06AF3" w:rsidRPr="00D06AF3" w:rsidRDefault="00D06AF3" w:rsidP="00D06AF3">
      <w:pPr>
        <w:widowControl/>
        <w:shd w:val="clear" w:color="auto" w:fill="FFFFFF"/>
        <w:ind w:firstLine="645"/>
        <w:rPr>
          <w:rFonts w:ascii="微软雅黑" w:eastAsia="微软雅黑" w:hAnsi="微软雅黑" w:cs="宋体" w:hint="eastAsia"/>
          <w:color w:val="333333"/>
          <w:kern w:val="0"/>
          <w:sz w:val="28"/>
          <w:szCs w:val="28"/>
        </w:rPr>
      </w:pPr>
      <w:r w:rsidRPr="00D06AF3">
        <w:rPr>
          <w:rFonts w:ascii="仿宋" w:eastAsia="仿宋" w:hAnsi="仿宋" w:cs="宋体" w:hint="eastAsia"/>
          <w:color w:val="333333"/>
          <w:kern w:val="0"/>
          <w:sz w:val="28"/>
          <w:szCs w:val="28"/>
        </w:rPr>
        <w:t>（1）学院推免工作报告纸质版，报告须经学院推免工作领导小组组长签字盖章。</w:t>
      </w:r>
    </w:p>
    <w:p w:rsidR="00D06AF3" w:rsidRPr="00D06AF3" w:rsidRDefault="00D06AF3" w:rsidP="00D06AF3">
      <w:pPr>
        <w:widowControl/>
        <w:shd w:val="clear" w:color="auto" w:fill="FFFFFF"/>
        <w:ind w:firstLine="645"/>
        <w:rPr>
          <w:rFonts w:ascii="微软雅黑" w:eastAsia="微软雅黑" w:hAnsi="微软雅黑" w:cs="宋体" w:hint="eastAsia"/>
          <w:color w:val="333333"/>
          <w:kern w:val="0"/>
          <w:sz w:val="28"/>
          <w:szCs w:val="28"/>
        </w:rPr>
      </w:pPr>
      <w:r w:rsidRPr="00D06AF3">
        <w:rPr>
          <w:rFonts w:ascii="仿宋" w:eastAsia="仿宋" w:hAnsi="仿宋" w:cs="宋体" w:hint="eastAsia"/>
          <w:color w:val="333333"/>
          <w:kern w:val="0"/>
          <w:sz w:val="28"/>
          <w:szCs w:val="28"/>
        </w:rPr>
        <w:t>（2）每名推免生PDF电子版成绩单，成绩单以</w:t>
      </w:r>
      <w:r w:rsidRPr="00D06AF3">
        <w:rPr>
          <w:rFonts w:ascii="仿宋" w:eastAsia="仿宋" w:hAnsi="仿宋" w:cs="宋体" w:hint="eastAsia"/>
          <w:b/>
          <w:bCs/>
          <w:color w:val="333333"/>
          <w:kern w:val="0"/>
          <w:sz w:val="28"/>
          <w:szCs w:val="28"/>
        </w:rPr>
        <w:t>“身份证号_姓名”</w:t>
      </w:r>
      <w:r w:rsidRPr="00D06AF3">
        <w:rPr>
          <w:rFonts w:ascii="仿宋" w:eastAsia="仿宋" w:hAnsi="仿宋" w:cs="宋体" w:hint="eastAsia"/>
          <w:color w:val="333333"/>
          <w:kern w:val="0"/>
          <w:sz w:val="28"/>
          <w:szCs w:val="28"/>
        </w:rPr>
        <w:t>命名，例如</w:t>
      </w:r>
      <w:r w:rsidRPr="00D06AF3">
        <w:rPr>
          <w:rFonts w:ascii="仿宋" w:eastAsia="仿宋" w:hAnsi="仿宋" w:cs="宋体" w:hint="eastAsia"/>
          <w:b/>
          <w:bCs/>
          <w:color w:val="333333"/>
          <w:kern w:val="0"/>
          <w:sz w:val="28"/>
          <w:szCs w:val="28"/>
        </w:rPr>
        <w:t>1234567890_张三</w:t>
      </w:r>
      <w:r w:rsidRPr="00D06AF3">
        <w:rPr>
          <w:rFonts w:ascii="仿宋" w:eastAsia="仿宋" w:hAnsi="仿宋" w:cs="宋体" w:hint="eastAsia"/>
          <w:color w:val="333333"/>
          <w:kern w:val="0"/>
          <w:sz w:val="28"/>
          <w:szCs w:val="28"/>
        </w:rPr>
        <w:t>。</w:t>
      </w:r>
    </w:p>
    <w:p w:rsidR="00D06AF3" w:rsidRPr="00D06AF3" w:rsidRDefault="00D06AF3" w:rsidP="00D06AF3">
      <w:pPr>
        <w:widowControl/>
        <w:shd w:val="clear" w:color="auto" w:fill="FFFFFF"/>
        <w:ind w:firstLine="645"/>
        <w:rPr>
          <w:rFonts w:ascii="微软雅黑" w:eastAsia="微软雅黑" w:hAnsi="微软雅黑" w:cs="宋体" w:hint="eastAsia"/>
          <w:color w:val="333333"/>
          <w:kern w:val="0"/>
          <w:sz w:val="28"/>
          <w:szCs w:val="28"/>
        </w:rPr>
      </w:pPr>
      <w:r w:rsidRPr="00D06AF3">
        <w:rPr>
          <w:rFonts w:ascii="仿宋" w:eastAsia="仿宋" w:hAnsi="仿宋" w:cs="宋体" w:hint="eastAsia"/>
          <w:color w:val="333333"/>
          <w:kern w:val="0"/>
          <w:sz w:val="28"/>
          <w:szCs w:val="28"/>
        </w:rPr>
        <w:t>（3）推免生名单汇总表（附件6）纸质版（学院推免生工作小组负责人签字盖章）及电子版。汇总表纸质版上学生需要签名确认个人信息无误。</w:t>
      </w:r>
    </w:p>
    <w:p w:rsidR="00D06AF3" w:rsidRPr="00D06AF3" w:rsidRDefault="00D06AF3" w:rsidP="00D06AF3">
      <w:pPr>
        <w:widowControl/>
        <w:shd w:val="clear" w:color="auto" w:fill="FFFFFF"/>
        <w:ind w:firstLine="645"/>
        <w:rPr>
          <w:rFonts w:ascii="微软雅黑" w:eastAsia="微软雅黑" w:hAnsi="微软雅黑" w:cs="宋体" w:hint="eastAsia"/>
          <w:color w:val="333333"/>
          <w:kern w:val="0"/>
          <w:sz w:val="28"/>
          <w:szCs w:val="28"/>
        </w:rPr>
      </w:pPr>
      <w:r w:rsidRPr="00D06AF3">
        <w:rPr>
          <w:rFonts w:ascii="仿宋" w:eastAsia="仿宋" w:hAnsi="仿宋" w:cs="宋体" w:hint="eastAsia"/>
          <w:color w:val="333333"/>
          <w:kern w:val="0"/>
          <w:sz w:val="28"/>
          <w:szCs w:val="28"/>
        </w:rPr>
        <w:t>（4）推免生相关申请材料。包括推免生申请与审批表（附件7、附件8），成绩单，经学院审验的英语四、六级证书复印件，公开发表的论文及获奖证书复印件等，特殊人才审核加分还需提交3名教授联名推荐信原件及学生相关证明材料。</w:t>
      </w:r>
    </w:p>
    <w:p w:rsidR="00D06AF3" w:rsidRPr="00D06AF3" w:rsidRDefault="00D06AF3" w:rsidP="00D06AF3">
      <w:pPr>
        <w:widowControl/>
        <w:shd w:val="clear" w:color="auto" w:fill="FFFFFF"/>
        <w:ind w:firstLine="645"/>
        <w:rPr>
          <w:rFonts w:ascii="微软雅黑" w:eastAsia="微软雅黑" w:hAnsi="微软雅黑" w:cs="宋体" w:hint="eastAsia"/>
          <w:color w:val="333333"/>
          <w:kern w:val="0"/>
          <w:sz w:val="28"/>
          <w:szCs w:val="28"/>
        </w:rPr>
      </w:pPr>
      <w:r w:rsidRPr="00D06AF3">
        <w:rPr>
          <w:rFonts w:ascii="仿宋" w:eastAsia="仿宋" w:hAnsi="仿宋" w:cs="宋体" w:hint="eastAsia"/>
          <w:color w:val="333333"/>
          <w:kern w:val="0"/>
          <w:sz w:val="28"/>
          <w:szCs w:val="28"/>
        </w:rPr>
        <w:t>请各学院提交材料之前提醒学生以下两点：一是核对推免汇总名单中的个人基础信息，确保和学信网上信息保持一致。二是核对手机号码是否正确，在推免工作结束之前保持手机开机状态。</w:t>
      </w:r>
    </w:p>
    <w:p w:rsidR="00D06AF3" w:rsidRPr="00D06AF3" w:rsidRDefault="00D06AF3" w:rsidP="00D06AF3">
      <w:pPr>
        <w:widowControl/>
        <w:shd w:val="clear" w:color="auto" w:fill="FFFFFF"/>
        <w:ind w:firstLine="645"/>
        <w:rPr>
          <w:rFonts w:ascii="微软雅黑" w:eastAsia="微软雅黑" w:hAnsi="微软雅黑" w:cs="宋体" w:hint="eastAsia"/>
          <w:color w:val="333333"/>
          <w:kern w:val="0"/>
          <w:sz w:val="28"/>
          <w:szCs w:val="28"/>
        </w:rPr>
      </w:pPr>
      <w:r w:rsidRPr="00D06AF3">
        <w:rPr>
          <w:rFonts w:ascii="仿宋" w:eastAsia="仿宋" w:hAnsi="仿宋" w:cs="宋体" w:hint="eastAsia"/>
          <w:color w:val="333333"/>
          <w:kern w:val="0"/>
          <w:sz w:val="28"/>
          <w:szCs w:val="28"/>
        </w:rPr>
        <w:t>（三）学校审议</w:t>
      </w:r>
    </w:p>
    <w:p w:rsidR="00D06AF3" w:rsidRPr="00D06AF3" w:rsidRDefault="00D06AF3" w:rsidP="00D06AF3">
      <w:pPr>
        <w:widowControl/>
        <w:shd w:val="clear" w:color="auto" w:fill="FFFFFF"/>
        <w:ind w:firstLine="645"/>
        <w:rPr>
          <w:rFonts w:ascii="微软雅黑" w:eastAsia="微软雅黑" w:hAnsi="微软雅黑" w:cs="宋体" w:hint="eastAsia"/>
          <w:color w:val="333333"/>
          <w:kern w:val="0"/>
          <w:sz w:val="28"/>
          <w:szCs w:val="28"/>
        </w:rPr>
      </w:pPr>
      <w:r w:rsidRPr="00D06AF3">
        <w:rPr>
          <w:rFonts w:ascii="仿宋" w:eastAsia="仿宋" w:hAnsi="仿宋" w:cs="宋体" w:hint="eastAsia"/>
          <w:color w:val="333333"/>
          <w:kern w:val="0"/>
          <w:sz w:val="28"/>
          <w:szCs w:val="28"/>
        </w:rPr>
        <w:t>校推免工作领导小组对各学院上报的名单进行审核通过后，在全校范围内予以公示。公示期结束后确定获得推免生资格的学生名单。</w:t>
      </w:r>
    </w:p>
    <w:p w:rsidR="00D06AF3" w:rsidRPr="00D06AF3" w:rsidRDefault="00D06AF3" w:rsidP="00D06AF3">
      <w:pPr>
        <w:widowControl/>
        <w:shd w:val="clear" w:color="auto" w:fill="FFFFFF"/>
        <w:ind w:firstLine="645"/>
        <w:rPr>
          <w:rFonts w:ascii="微软雅黑" w:eastAsia="微软雅黑" w:hAnsi="微软雅黑" w:cs="宋体" w:hint="eastAsia"/>
          <w:color w:val="333333"/>
          <w:kern w:val="0"/>
          <w:sz w:val="28"/>
          <w:szCs w:val="28"/>
        </w:rPr>
      </w:pPr>
      <w:r w:rsidRPr="00D06AF3">
        <w:rPr>
          <w:rFonts w:ascii="仿宋" w:eastAsia="仿宋" w:hAnsi="仿宋" w:cs="宋体" w:hint="eastAsia"/>
          <w:color w:val="333333"/>
          <w:kern w:val="0"/>
          <w:sz w:val="28"/>
          <w:szCs w:val="28"/>
        </w:rPr>
        <w:t>（四）后续工作</w:t>
      </w:r>
    </w:p>
    <w:p w:rsidR="00D06AF3" w:rsidRPr="00D06AF3" w:rsidRDefault="00D06AF3" w:rsidP="00D06AF3">
      <w:pPr>
        <w:widowControl/>
        <w:shd w:val="clear" w:color="auto" w:fill="FFFFFF"/>
        <w:ind w:firstLine="645"/>
        <w:rPr>
          <w:rFonts w:ascii="微软雅黑" w:eastAsia="微软雅黑" w:hAnsi="微软雅黑" w:cs="宋体" w:hint="eastAsia"/>
          <w:color w:val="333333"/>
          <w:kern w:val="0"/>
          <w:sz w:val="28"/>
          <w:szCs w:val="28"/>
        </w:rPr>
      </w:pPr>
      <w:r w:rsidRPr="00D06AF3">
        <w:rPr>
          <w:rFonts w:ascii="仿宋" w:eastAsia="仿宋" w:hAnsi="仿宋" w:cs="宋体" w:hint="eastAsia"/>
          <w:color w:val="333333"/>
          <w:kern w:val="0"/>
          <w:sz w:val="28"/>
          <w:szCs w:val="28"/>
        </w:rPr>
        <w:lastRenderedPageBreak/>
        <w:t>在教育部“全国推荐优秀本科毕业生免试攻读硕士研究生信息公开暨管理系统”完成推免工作和网上报考录取工作。网报环节如有问题，可与研究生院研究生招生办公室联系（88386706，张老师）。</w:t>
      </w:r>
    </w:p>
    <w:p w:rsidR="00D06AF3" w:rsidRPr="00D06AF3" w:rsidRDefault="00D06AF3" w:rsidP="00D06AF3">
      <w:pPr>
        <w:widowControl/>
        <w:shd w:val="clear" w:color="auto" w:fill="FFFFFF"/>
        <w:rPr>
          <w:rFonts w:ascii="微软雅黑" w:eastAsia="微软雅黑" w:hAnsi="微软雅黑" w:cs="宋体" w:hint="eastAsia"/>
          <w:color w:val="333333"/>
          <w:kern w:val="0"/>
          <w:sz w:val="28"/>
          <w:szCs w:val="28"/>
        </w:rPr>
      </w:pPr>
      <w:r w:rsidRPr="00D06AF3">
        <w:rPr>
          <w:rFonts w:ascii="宋体" w:eastAsia="宋体" w:hAnsi="宋体" w:cs="宋体" w:hint="eastAsia"/>
          <w:color w:val="333333"/>
          <w:kern w:val="0"/>
          <w:sz w:val="28"/>
          <w:szCs w:val="28"/>
        </w:rPr>
        <w:t> </w:t>
      </w:r>
      <w:r w:rsidRPr="00D06AF3">
        <w:rPr>
          <w:rFonts w:ascii="仿宋" w:eastAsia="仿宋" w:hAnsi="仿宋" w:cs="仿宋" w:hint="eastAsia"/>
          <w:color w:val="333333"/>
          <w:kern w:val="0"/>
          <w:sz w:val="28"/>
          <w:szCs w:val="28"/>
        </w:rPr>
        <w:t xml:space="preserve"> </w:t>
      </w:r>
      <w:r w:rsidRPr="00D06AF3">
        <w:rPr>
          <w:rFonts w:ascii="宋体" w:eastAsia="宋体" w:hAnsi="宋体" w:cs="宋体" w:hint="eastAsia"/>
          <w:color w:val="333333"/>
          <w:kern w:val="0"/>
          <w:sz w:val="28"/>
          <w:szCs w:val="28"/>
        </w:rPr>
        <w:t> </w:t>
      </w:r>
      <w:r w:rsidRPr="00D06AF3">
        <w:rPr>
          <w:rFonts w:ascii="仿宋" w:eastAsia="仿宋" w:hAnsi="仿宋" w:cs="仿宋" w:hint="eastAsia"/>
          <w:color w:val="333333"/>
          <w:kern w:val="0"/>
          <w:sz w:val="28"/>
          <w:szCs w:val="28"/>
        </w:rPr>
        <w:t xml:space="preserve"> </w:t>
      </w:r>
      <w:r w:rsidRPr="00D06AF3">
        <w:rPr>
          <w:rFonts w:ascii="仿宋" w:eastAsia="仿宋" w:hAnsi="仿宋" w:cs="宋体" w:hint="eastAsia"/>
          <w:color w:val="333333"/>
          <w:kern w:val="0"/>
          <w:sz w:val="28"/>
          <w:szCs w:val="28"/>
        </w:rPr>
        <w:t>各学院本年度的推免情况将作为下一学年推免指标分配的相关依据，请各学院高度重视，认真组织。</w:t>
      </w:r>
      <w:r w:rsidRPr="00D06AF3">
        <w:rPr>
          <w:rFonts w:ascii="仿宋" w:eastAsia="仿宋" w:hAnsi="仿宋" w:cs="宋体" w:hint="eastAsia"/>
          <w:b/>
          <w:bCs/>
          <w:color w:val="333333"/>
          <w:kern w:val="0"/>
          <w:sz w:val="28"/>
          <w:szCs w:val="28"/>
        </w:rPr>
        <w:t>请各学院在2023年11月1日前，将本年度的推免生去向情况汇总表（附件9）电子版及纸质版（一式一份，签字盖章）报教务部培养管理办公室田老师、王老师收。</w:t>
      </w:r>
    </w:p>
    <w:p w:rsidR="00D06AF3" w:rsidRPr="00D06AF3" w:rsidRDefault="00D06AF3" w:rsidP="00D06AF3">
      <w:pPr>
        <w:widowControl/>
        <w:shd w:val="clear" w:color="auto" w:fill="FFFFFF"/>
        <w:rPr>
          <w:rFonts w:ascii="微软雅黑" w:eastAsia="微软雅黑" w:hAnsi="微软雅黑" w:cs="宋体" w:hint="eastAsia"/>
          <w:color w:val="333333"/>
          <w:kern w:val="0"/>
          <w:sz w:val="28"/>
          <w:szCs w:val="28"/>
        </w:rPr>
      </w:pPr>
      <w:r w:rsidRPr="00D06AF3">
        <w:rPr>
          <w:rFonts w:ascii="仿宋" w:eastAsia="仿宋" w:hAnsi="仿宋" w:cs="宋体" w:hint="eastAsia"/>
          <w:b/>
          <w:bCs/>
          <w:color w:val="333333"/>
          <w:kern w:val="0"/>
          <w:sz w:val="28"/>
          <w:szCs w:val="28"/>
        </w:rPr>
        <w:br/>
      </w:r>
    </w:p>
    <w:p w:rsidR="00D06AF3" w:rsidRPr="00D06AF3" w:rsidRDefault="00D06AF3" w:rsidP="00D06AF3">
      <w:pPr>
        <w:widowControl/>
        <w:shd w:val="clear" w:color="auto" w:fill="FFFFFF"/>
        <w:rPr>
          <w:rFonts w:ascii="微软雅黑" w:eastAsia="微软雅黑" w:hAnsi="微软雅黑" w:cs="宋体" w:hint="eastAsia"/>
          <w:color w:val="333333"/>
          <w:kern w:val="0"/>
          <w:sz w:val="28"/>
          <w:szCs w:val="28"/>
        </w:rPr>
      </w:pPr>
      <w:r w:rsidRPr="00D06AF3">
        <w:rPr>
          <w:rFonts w:ascii="仿宋" w:eastAsia="仿宋" w:hAnsi="仿宋" w:cs="宋体"/>
          <w:b/>
          <w:bCs/>
          <w:noProof/>
          <w:color w:val="333333"/>
          <w:kern w:val="0"/>
          <w:sz w:val="28"/>
          <w:szCs w:val="28"/>
        </w:rPr>
        <w:drawing>
          <wp:inline distT="0" distB="0" distL="0" distR="0">
            <wp:extent cx="152400" cy="152400"/>
            <wp:effectExtent l="19050" t="0" r="0" b="0"/>
            <wp:docPr id="1" name="图片 1" descr="https://jwc.zuel.edu.cn/_ueditor/themes/default/images/icon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jwc.zuel.edu.cn/_ueditor/themes/default/images/icon_doc.gif"/>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7" w:history="1">
        <w:r w:rsidRPr="00D06AF3">
          <w:rPr>
            <w:rFonts w:ascii="仿宋" w:eastAsia="仿宋" w:hAnsi="仿宋" w:cs="宋体" w:hint="eastAsia"/>
            <w:b/>
            <w:bCs/>
            <w:color w:val="333333"/>
            <w:kern w:val="0"/>
            <w:sz w:val="28"/>
            <w:szCs w:val="28"/>
            <w:u w:val="single"/>
          </w:rPr>
          <w:t>附件1、教育部关于印发《全国普通高等学校推荐优秀应届本科毕业生免试攻读硕士学位研究生工作管理办法（试行）》的通知.docx</w:t>
        </w:r>
      </w:hyperlink>
    </w:p>
    <w:p w:rsidR="00D06AF3" w:rsidRPr="00D06AF3" w:rsidRDefault="00D06AF3" w:rsidP="00D06AF3">
      <w:pPr>
        <w:widowControl/>
        <w:shd w:val="clear" w:color="auto" w:fill="FFFFFF"/>
        <w:rPr>
          <w:rFonts w:ascii="微软雅黑" w:eastAsia="微软雅黑" w:hAnsi="微软雅黑" w:cs="宋体" w:hint="eastAsia"/>
          <w:color w:val="333333"/>
          <w:kern w:val="0"/>
          <w:sz w:val="28"/>
          <w:szCs w:val="28"/>
        </w:rPr>
      </w:pPr>
      <w:r w:rsidRPr="00D06AF3">
        <w:rPr>
          <w:rFonts w:ascii="仿宋" w:eastAsia="仿宋" w:hAnsi="仿宋" w:cs="宋体"/>
          <w:b/>
          <w:bCs/>
          <w:noProof/>
          <w:color w:val="333333"/>
          <w:kern w:val="0"/>
          <w:sz w:val="28"/>
          <w:szCs w:val="28"/>
        </w:rPr>
        <w:drawing>
          <wp:inline distT="0" distB="0" distL="0" distR="0">
            <wp:extent cx="152400" cy="152400"/>
            <wp:effectExtent l="19050" t="0" r="0" b="0"/>
            <wp:docPr id="2" name="图片 2" descr="https://jwc.zuel.edu.cn/_ueditor/themes/default/images/icon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jwc.zuel.edu.cn/_ueditor/themes/default/images/icon_doc.gif"/>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8" w:history="1">
        <w:r w:rsidRPr="00D06AF3">
          <w:rPr>
            <w:rFonts w:ascii="仿宋" w:eastAsia="仿宋" w:hAnsi="仿宋" w:cs="宋体" w:hint="eastAsia"/>
            <w:b/>
            <w:bCs/>
            <w:color w:val="333333"/>
            <w:kern w:val="0"/>
            <w:sz w:val="28"/>
            <w:szCs w:val="28"/>
            <w:u w:val="single"/>
          </w:rPr>
          <w:t>附件2、教育部办公厅关于进一步完善推荐优秀应届本科毕业生免试攻读研究生工作办法的通知.docx</w:t>
        </w:r>
      </w:hyperlink>
    </w:p>
    <w:p w:rsidR="00D06AF3" w:rsidRPr="00D06AF3" w:rsidRDefault="00D06AF3" w:rsidP="00D06AF3">
      <w:pPr>
        <w:widowControl/>
        <w:shd w:val="clear" w:color="auto" w:fill="FFFFFF"/>
        <w:rPr>
          <w:rFonts w:ascii="微软雅黑" w:eastAsia="微软雅黑" w:hAnsi="微软雅黑" w:cs="宋体" w:hint="eastAsia"/>
          <w:color w:val="333333"/>
          <w:kern w:val="0"/>
          <w:sz w:val="28"/>
          <w:szCs w:val="28"/>
        </w:rPr>
      </w:pPr>
      <w:r w:rsidRPr="00D06AF3">
        <w:rPr>
          <w:rFonts w:ascii="仿宋" w:eastAsia="仿宋" w:hAnsi="仿宋" w:cs="宋体"/>
          <w:b/>
          <w:bCs/>
          <w:noProof/>
          <w:color w:val="333333"/>
          <w:kern w:val="0"/>
          <w:sz w:val="28"/>
          <w:szCs w:val="28"/>
        </w:rPr>
        <w:drawing>
          <wp:inline distT="0" distB="0" distL="0" distR="0">
            <wp:extent cx="152400" cy="152400"/>
            <wp:effectExtent l="19050" t="0" r="0" b="0"/>
            <wp:docPr id="3" name="图片 3" descr="https://jwc.zuel.edu.cn/_ueditor/themes/default/images/icon_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jwc.zuel.edu.cn/_ueditor/themes/default/images/icon_pdf.gif"/>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10" w:history="1">
        <w:r w:rsidRPr="00D06AF3">
          <w:rPr>
            <w:rFonts w:ascii="仿宋" w:eastAsia="仿宋" w:hAnsi="仿宋" w:cs="宋体" w:hint="eastAsia"/>
            <w:b/>
            <w:bCs/>
            <w:color w:val="333333"/>
            <w:kern w:val="0"/>
            <w:sz w:val="28"/>
            <w:szCs w:val="28"/>
            <w:u w:val="single"/>
          </w:rPr>
          <w:t>附件3、关于印发《中南财经政法大学推荐优秀应届本科毕业生免试攻读硕士学位研究生工作管理办法》的通知.pdf</w:t>
        </w:r>
      </w:hyperlink>
    </w:p>
    <w:p w:rsidR="00D06AF3" w:rsidRPr="00D06AF3" w:rsidRDefault="00D06AF3" w:rsidP="00D06AF3">
      <w:pPr>
        <w:widowControl/>
        <w:shd w:val="clear" w:color="auto" w:fill="FFFFFF"/>
        <w:rPr>
          <w:rFonts w:ascii="微软雅黑" w:eastAsia="微软雅黑" w:hAnsi="微软雅黑" w:cs="宋体" w:hint="eastAsia"/>
          <w:color w:val="333333"/>
          <w:kern w:val="0"/>
          <w:sz w:val="28"/>
          <w:szCs w:val="28"/>
        </w:rPr>
      </w:pPr>
      <w:r w:rsidRPr="00D06AF3">
        <w:rPr>
          <w:rFonts w:ascii="仿宋" w:eastAsia="仿宋" w:hAnsi="仿宋" w:cs="宋体"/>
          <w:b/>
          <w:bCs/>
          <w:noProof/>
          <w:color w:val="333333"/>
          <w:kern w:val="0"/>
          <w:sz w:val="28"/>
          <w:szCs w:val="28"/>
        </w:rPr>
        <w:drawing>
          <wp:inline distT="0" distB="0" distL="0" distR="0">
            <wp:extent cx="152400" cy="152400"/>
            <wp:effectExtent l="19050" t="0" r="0" b="0"/>
            <wp:docPr id="4" name="图片 4" descr="https://jwc.zuel.edu.cn/_ueditor/themes/default/images/icon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jwc.zuel.edu.cn/_ueditor/themes/default/images/icon_doc.gif"/>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11" w:history="1">
        <w:r w:rsidRPr="00D06AF3">
          <w:rPr>
            <w:rFonts w:ascii="仿宋" w:eastAsia="仿宋" w:hAnsi="仿宋" w:cs="宋体" w:hint="eastAsia"/>
            <w:b/>
            <w:bCs/>
            <w:color w:val="333333"/>
            <w:kern w:val="0"/>
            <w:sz w:val="28"/>
            <w:szCs w:val="28"/>
            <w:u w:val="single"/>
          </w:rPr>
          <w:t>附件3.1、中南财经政法大学推免生应征入伍服兵役奖励加分实施细则（试行）.docx</w:t>
        </w:r>
      </w:hyperlink>
    </w:p>
    <w:p w:rsidR="00D06AF3" w:rsidRPr="00D06AF3" w:rsidRDefault="00D06AF3" w:rsidP="00D06AF3">
      <w:pPr>
        <w:widowControl/>
        <w:shd w:val="clear" w:color="auto" w:fill="FFFFFF"/>
        <w:rPr>
          <w:rFonts w:ascii="微软雅黑" w:eastAsia="微软雅黑" w:hAnsi="微软雅黑" w:cs="宋体" w:hint="eastAsia"/>
          <w:color w:val="333333"/>
          <w:kern w:val="0"/>
          <w:sz w:val="28"/>
          <w:szCs w:val="28"/>
        </w:rPr>
      </w:pPr>
      <w:r w:rsidRPr="00D06AF3">
        <w:rPr>
          <w:rFonts w:ascii="仿宋" w:eastAsia="仿宋" w:hAnsi="仿宋" w:cs="宋体"/>
          <w:b/>
          <w:bCs/>
          <w:noProof/>
          <w:color w:val="333333"/>
          <w:kern w:val="0"/>
          <w:sz w:val="28"/>
          <w:szCs w:val="28"/>
        </w:rPr>
        <w:drawing>
          <wp:inline distT="0" distB="0" distL="0" distR="0">
            <wp:extent cx="152400" cy="152400"/>
            <wp:effectExtent l="19050" t="0" r="0" b="0"/>
            <wp:docPr id="5" name="图片 5" descr="https://jwc.zuel.edu.cn/_ueditor/themes/default/images/icon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jwc.zuel.edu.cn/_ueditor/themes/default/images/icon_doc.gif"/>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12" w:history="1">
        <w:r w:rsidRPr="00D06AF3">
          <w:rPr>
            <w:rFonts w:ascii="仿宋" w:eastAsia="仿宋" w:hAnsi="仿宋" w:cs="宋体" w:hint="eastAsia"/>
            <w:b/>
            <w:bCs/>
            <w:color w:val="333333"/>
            <w:kern w:val="0"/>
            <w:sz w:val="28"/>
            <w:szCs w:val="28"/>
            <w:u w:val="single"/>
          </w:rPr>
          <w:t>附件3.2、中南财经政法大学推免生学科竞赛奖励加分实施细则（试行）.docx</w:t>
        </w:r>
      </w:hyperlink>
    </w:p>
    <w:p w:rsidR="00D06AF3" w:rsidRPr="00D06AF3" w:rsidRDefault="00D06AF3" w:rsidP="00D06AF3">
      <w:pPr>
        <w:widowControl/>
        <w:shd w:val="clear" w:color="auto" w:fill="FFFFFF"/>
        <w:rPr>
          <w:rFonts w:ascii="微软雅黑" w:eastAsia="微软雅黑" w:hAnsi="微软雅黑" w:cs="宋体" w:hint="eastAsia"/>
          <w:color w:val="333333"/>
          <w:kern w:val="0"/>
          <w:sz w:val="28"/>
          <w:szCs w:val="28"/>
        </w:rPr>
      </w:pPr>
      <w:r w:rsidRPr="00D06AF3">
        <w:rPr>
          <w:rFonts w:ascii="仿宋" w:eastAsia="仿宋" w:hAnsi="仿宋" w:cs="宋体"/>
          <w:b/>
          <w:bCs/>
          <w:noProof/>
          <w:color w:val="333333"/>
          <w:kern w:val="0"/>
          <w:sz w:val="28"/>
          <w:szCs w:val="28"/>
        </w:rPr>
        <w:drawing>
          <wp:inline distT="0" distB="0" distL="0" distR="0">
            <wp:extent cx="152400" cy="152400"/>
            <wp:effectExtent l="19050" t="0" r="0" b="0"/>
            <wp:docPr id="6" name="图片 6" descr="https://jwc.zuel.edu.cn/_ueditor/themes/default/images/icon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jwc.zuel.edu.cn/_ueditor/themes/default/images/icon_doc.gif"/>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13" w:history="1">
        <w:r w:rsidRPr="00D06AF3">
          <w:rPr>
            <w:rFonts w:ascii="仿宋" w:eastAsia="仿宋" w:hAnsi="仿宋" w:cs="宋体" w:hint="eastAsia"/>
            <w:b/>
            <w:bCs/>
            <w:color w:val="333333"/>
            <w:kern w:val="0"/>
            <w:sz w:val="28"/>
            <w:szCs w:val="28"/>
            <w:u w:val="single"/>
          </w:rPr>
          <w:t>附件4、教育部办公厅关于进一步做好高校学生参军入伍工作的通知.doc</w:t>
        </w:r>
      </w:hyperlink>
    </w:p>
    <w:p w:rsidR="00D06AF3" w:rsidRPr="00D06AF3" w:rsidRDefault="00D06AF3" w:rsidP="00D06AF3">
      <w:pPr>
        <w:widowControl/>
        <w:shd w:val="clear" w:color="auto" w:fill="FFFFFF"/>
        <w:rPr>
          <w:rFonts w:ascii="微软雅黑" w:eastAsia="微软雅黑" w:hAnsi="微软雅黑" w:cs="宋体" w:hint="eastAsia"/>
          <w:color w:val="333333"/>
          <w:kern w:val="0"/>
          <w:sz w:val="28"/>
          <w:szCs w:val="28"/>
        </w:rPr>
      </w:pPr>
      <w:r w:rsidRPr="00D06AF3">
        <w:rPr>
          <w:rFonts w:ascii="仿宋" w:eastAsia="仿宋" w:hAnsi="仿宋" w:cs="宋体"/>
          <w:b/>
          <w:bCs/>
          <w:noProof/>
          <w:color w:val="333333"/>
          <w:kern w:val="0"/>
          <w:sz w:val="28"/>
          <w:szCs w:val="28"/>
        </w:rPr>
        <w:drawing>
          <wp:inline distT="0" distB="0" distL="0" distR="0">
            <wp:extent cx="152400" cy="152400"/>
            <wp:effectExtent l="19050" t="0" r="0" b="0"/>
            <wp:docPr id="7" name="图片 7" descr="https://jwc.zuel.edu.cn/_ueditor/themes/default/images/icon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jwc.zuel.edu.cn/_ueditor/themes/default/images/icon_doc.gif"/>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14" w:history="1">
        <w:r w:rsidRPr="00D06AF3">
          <w:rPr>
            <w:rFonts w:ascii="仿宋" w:eastAsia="仿宋" w:hAnsi="仿宋" w:cs="宋体" w:hint="eastAsia"/>
            <w:b/>
            <w:bCs/>
            <w:color w:val="333333"/>
            <w:kern w:val="0"/>
            <w:sz w:val="28"/>
            <w:szCs w:val="28"/>
            <w:u w:val="single"/>
          </w:rPr>
          <w:t>附件5、中南财经政法大学高考小语种学生推免资格申请表.docx</w:t>
        </w:r>
      </w:hyperlink>
    </w:p>
    <w:p w:rsidR="00D06AF3" w:rsidRPr="00D06AF3" w:rsidRDefault="00D06AF3" w:rsidP="00D06AF3">
      <w:pPr>
        <w:widowControl/>
        <w:shd w:val="clear" w:color="auto" w:fill="FFFFFF"/>
        <w:rPr>
          <w:rFonts w:ascii="微软雅黑" w:eastAsia="微软雅黑" w:hAnsi="微软雅黑" w:cs="宋体" w:hint="eastAsia"/>
          <w:color w:val="333333"/>
          <w:kern w:val="0"/>
          <w:sz w:val="28"/>
          <w:szCs w:val="28"/>
        </w:rPr>
      </w:pPr>
      <w:r w:rsidRPr="00D06AF3">
        <w:rPr>
          <w:rFonts w:ascii="仿宋" w:eastAsia="仿宋" w:hAnsi="仿宋" w:cs="宋体"/>
          <w:b/>
          <w:bCs/>
          <w:noProof/>
          <w:color w:val="333333"/>
          <w:kern w:val="0"/>
          <w:sz w:val="28"/>
          <w:szCs w:val="28"/>
        </w:rPr>
        <w:lastRenderedPageBreak/>
        <w:drawing>
          <wp:inline distT="0" distB="0" distL="0" distR="0">
            <wp:extent cx="152400" cy="152400"/>
            <wp:effectExtent l="19050" t="0" r="0" b="0"/>
            <wp:docPr id="8" name="图片 8" descr="https://jwc.zuel.edu.cn/_ueditor/themes/default/images/icon_xl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jwc.zuel.edu.cn/_ueditor/themes/default/images/icon_xls.gif"/>
                    <pic:cNvPicPr>
                      <a:picLocks noChangeAspect="1" noChangeArrowheads="1"/>
                    </pic:cNvPicPr>
                  </pic:nvPicPr>
                  <pic:blipFill>
                    <a:blip r:embed="rId15"/>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16" w:history="1">
        <w:r w:rsidRPr="00D06AF3">
          <w:rPr>
            <w:rFonts w:ascii="仿宋" w:eastAsia="仿宋" w:hAnsi="仿宋" w:cs="宋体" w:hint="eastAsia"/>
            <w:b/>
            <w:bCs/>
            <w:color w:val="333333"/>
            <w:kern w:val="0"/>
            <w:sz w:val="28"/>
            <w:szCs w:val="28"/>
            <w:u w:val="single"/>
          </w:rPr>
          <w:t>附件6、中南财经政法大学2024届推免生汇总表.xls</w:t>
        </w:r>
      </w:hyperlink>
    </w:p>
    <w:p w:rsidR="00D06AF3" w:rsidRPr="00D06AF3" w:rsidRDefault="00D06AF3" w:rsidP="00D06AF3">
      <w:pPr>
        <w:widowControl/>
        <w:shd w:val="clear" w:color="auto" w:fill="FFFFFF"/>
        <w:rPr>
          <w:rFonts w:ascii="微软雅黑" w:eastAsia="微软雅黑" w:hAnsi="微软雅黑" w:cs="宋体" w:hint="eastAsia"/>
          <w:color w:val="333333"/>
          <w:kern w:val="0"/>
          <w:sz w:val="28"/>
          <w:szCs w:val="28"/>
        </w:rPr>
      </w:pPr>
      <w:r w:rsidRPr="00D06AF3">
        <w:rPr>
          <w:rFonts w:ascii="仿宋" w:eastAsia="仿宋" w:hAnsi="仿宋" w:cs="宋体"/>
          <w:b/>
          <w:bCs/>
          <w:noProof/>
          <w:color w:val="333333"/>
          <w:kern w:val="0"/>
          <w:sz w:val="28"/>
          <w:szCs w:val="28"/>
        </w:rPr>
        <w:drawing>
          <wp:inline distT="0" distB="0" distL="0" distR="0">
            <wp:extent cx="152400" cy="152400"/>
            <wp:effectExtent l="19050" t="0" r="0" b="0"/>
            <wp:docPr id="9" name="图片 9" descr="https://jwc.zuel.edu.cn/_ueditor/themes/default/images/icon_xl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jwc.zuel.edu.cn/_ueditor/themes/default/images/icon_xls.gif"/>
                    <pic:cNvPicPr>
                      <a:picLocks noChangeAspect="1" noChangeArrowheads="1"/>
                    </pic:cNvPicPr>
                  </pic:nvPicPr>
                  <pic:blipFill>
                    <a:blip r:embed="rId15"/>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17" w:history="1">
        <w:r w:rsidRPr="00D06AF3">
          <w:rPr>
            <w:rFonts w:ascii="仿宋" w:eastAsia="仿宋" w:hAnsi="仿宋" w:cs="宋体" w:hint="eastAsia"/>
            <w:b/>
            <w:bCs/>
            <w:color w:val="333333"/>
            <w:kern w:val="0"/>
            <w:sz w:val="28"/>
            <w:szCs w:val="28"/>
            <w:u w:val="single"/>
          </w:rPr>
          <w:t>附件7、中南财经政法大学推免生申请与审批表.xls</w:t>
        </w:r>
      </w:hyperlink>
    </w:p>
    <w:p w:rsidR="00D06AF3" w:rsidRPr="00D06AF3" w:rsidRDefault="00D06AF3" w:rsidP="00D06AF3">
      <w:pPr>
        <w:widowControl/>
        <w:shd w:val="clear" w:color="auto" w:fill="FFFFFF"/>
        <w:rPr>
          <w:rFonts w:ascii="微软雅黑" w:eastAsia="微软雅黑" w:hAnsi="微软雅黑" w:cs="宋体" w:hint="eastAsia"/>
          <w:color w:val="333333"/>
          <w:kern w:val="0"/>
          <w:sz w:val="28"/>
          <w:szCs w:val="28"/>
        </w:rPr>
      </w:pPr>
      <w:r w:rsidRPr="00D06AF3">
        <w:rPr>
          <w:rFonts w:ascii="仿宋" w:eastAsia="仿宋" w:hAnsi="仿宋" w:cs="宋体"/>
          <w:b/>
          <w:bCs/>
          <w:noProof/>
          <w:color w:val="333333"/>
          <w:kern w:val="0"/>
          <w:sz w:val="28"/>
          <w:szCs w:val="28"/>
        </w:rPr>
        <w:drawing>
          <wp:inline distT="0" distB="0" distL="0" distR="0">
            <wp:extent cx="152400" cy="152400"/>
            <wp:effectExtent l="19050" t="0" r="0" b="0"/>
            <wp:docPr id="10" name="图片 10" descr="https://jwc.zuel.edu.cn/_ueditor/themes/default/images/icon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jwc.zuel.edu.cn/_ueditor/themes/default/images/icon_doc.gif"/>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18" w:history="1">
        <w:r w:rsidRPr="00D06AF3">
          <w:rPr>
            <w:rFonts w:ascii="仿宋" w:eastAsia="仿宋" w:hAnsi="仿宋" w:cs="宋体" w:hint="eastAsia"/>
            <w:b/>
            <w:bCs/>
            <w:color w:val="333333"/>
            <w:kern w:val="0"/>
            <w:sz w:val="28"/>
            <w:szCs w:val="28"/>
            <w:u w:val="single"/>
          </w:rPr>
          <w:t>附件8 、中南财经政法大学特殊学术专长加分申请审批表.docx</w:t>
        </w:r>
      </w:hyperlink>
    </w:p>
    <w:p w:rsidR="00D06AF3" w:rsidRPr="00D06AF3" w:rsidRDefault="00D06AF3" w:rsidP="00D06AF3">
      <w:pPr>
        <w:widowControl/>
        <w:shd w:val="clear" w:color="auto" w:fill="FFFFFF"/>
        <w:rPr>
          <w:rFonts w:ascii="微软雅黑" w:eastAsia="微软雅黑" w:hAnsi="微软雅黑" w:cs="宋体" w:hint="eastAsia"/>
          <w:color w:val="333333"/>
          <w:kern w:val="0"/>
          <w:sz w:val="28"/>
          <w:szCs w:val="28"/>
        </w:rPr>
      </w:pPr>
      <w:r w:rsidRPr="00D06AF3">
        <w:rPr>
          <w:rFonts w:ascii="仿宋" w:eastAsia="仿宋" w:hAnsi="仿宋" w:cs="宋体"/>
          <w:b/>
          <w:bCs/>
          <w:noProof/>
          <w:color w:val="333333"/>
          <w:kern w:val="0"/>
          <w:sz w:val="28"/>
          <w:szCs w:val="28"/>
        </w:rPr>
        <w:drawing>
          <wp:inline distT="0" distB="0" distL="0" distR="0">
            <wp:extent cx="152400" cy="152400"/>
            <wp:effectExtent l="19050" t="0" r="0" b="0"/>
            <wp:docPr id="11" name="图片 11" descr="https://jwc.zuel.edu.cn/_ueditor/themes/default/images/icon_xl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jwc.zuel.edu.cn/_ueditor/themes/default/images/icon_xls.gif"/>
                    <pic:cNvPicPr>
                      <a:picLocks noChangeAspect="1" noChangeArrowheads="1"/>
                    </pic:cNvPicPr>
                  </pic:nvPicPr>
                  <pic:blipFill>
                    <a:blip r:embed="rId15"/>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19" w:history="1">
        <w:r w:rsidRPr="00D06AF3">
          <w:rPr>
            <w:rFonts w:ascii="仿宋" w:eastAsia="仿宋" w:hAnsi="仿宋" w:cs="宋体" w:hint="eastAsia"/>
            <w:b/>
            <w:bCs/>
            <w:color w:val="333333"/>
            <w:kern w:val="0"/>
            <w:sz w:val="28"/>
            <w:szCs w:val="28"/>
            <w:u w:val="single"/>
          </w:rPr>
          <w:t>附件9、中南财经政法大学2024届推免生推免去向情况表.xlsx</w:t>
        </w:r>
      </w:hyperlink>
    </w:p>
    <w:p w:rsidR="00D06AF3" w:rsidRPr="00D06AF3" w:rsidRDefault="00D06AF3" w:rsidP="00D06AF3">
      <w:pPr>
        <w:widowControl/>
        <w:shd w:val="clear" w:color="auto" w:fill="FFFFFF"/>
        <w:rPr>
          <w:rFonts w:ascii="微软雅黑" w:eastAsia="微软雅黑" w:hAnsi="微软雅黑" w:cs="宋体" w:hint="eastAsia"/>
          <w:color w:val="333333"/>
          <w:kern w:val="0"/>
          <w:sz w:val="28"/>
          <w:szCs w:val="28"/>
        </w:rPr>
      </w:pPr>
      <w:r w:rsidRPr="00D06AF3">
        <w:rPr>
          <w:rFonts w:ascii="仿宋" w:eastAsia="仿宋" w:hAnsi="仿宋" w:cs="宋体"/>
          <w:b/>
          <w:bCs/>
          <w:noProof/>
          <w:color w:val="333333"/>
          <w:kern w:val="0"/>
          <w:sz w:val="28"/>
          <w:szCs w:val="28"/>
        </w:rPr>
        <w:drawing>
          <wp:inline distT="0" distB="0" distL="0" distR="0">
            <wp:extent cx="152400" cy="152400"/>
            <wp:effectExtent l="19050" t="0" r="0" b="0"/>
            <wp:docPr id="12" name="图片 12" descr="https://jwc.zuel.edu.cn/_ueditor/themes/default/images/icon_xl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jwc.zuel.edu.cn/_ueditor/themes/default/images/icon_xls.gif"/>
                    <pic:cNvPicPr>
                      <a:picLocks noChangeAspect="1" noChangeArrowheads="1"/>
                    </pic:cNvPicPr>
                  </pic:nvPicPr>
                  <pic:blipFill>
                    <a:blip r:embed="rId15"/>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20" w:history="1">
        <w:r w:rsidRPr="00D06AF3">
          <w:rPr>
            <w:rFonts w:ascii="仿宋" w:eastAsia="仿宋" w:hAnsi="仿宋" w:cs="宋体" w:hint="eastAsia"/>
            <w:b/>
            <w:bCs/>
            <w:color w:val="333333"/>
            <w:kern w:val="0"/>
            <w:sz w:val="28"/>
            <w:szCs w:val="28"/>
            <w:u w:val="single"/>
          </w:rPr>
          <w:t>附件10、中南财经政法大学推免生额外奖励加分审批表.xlsx</w:t>
        </w:r>
      </w:hyperlink>
    </w:p>
    <w:p w:rsidR="00D06AF3" w:rsidRPr="00D06AF3" w:rsidRDefault="00D06AF3" w:rsidP="00D06AF3">
      <w:pPr>
        <w:widowControl/>
        <w:shd w:val="clear" w:color="auto" w:fill="FFFFFF"/>
        <w:rPr>
          <w:rFonts w:ascii="微软雅黑" w:eastAsia="微软雅黑" w:hAnsi="微软雅黑" w:cs="宋体" w:hint="eastAsia"/>
          <w:color w:val="333333"/>
          <w:kern w:val="0"/>
          <w:sz w:val="28"/>
          <w:szCs w:val="28"/>
        </w:rPr>
      </w:pPr>
    </w:p>
    <w:p w:rsidR="00D06AF3" w:rsidRPr="00D06AF3" w:rsidRDefault="00D06AF3" w:rsidP="00D06AF3">
      <w:pPr>
        <w:widowControl/>
        <w:shd w:val="clear" w:color="auto" w:fill="FFFFFF"/>
        <w:spacing w:after="165"/>
        <w:jc w:val="right"/>
        <w:rPr>
          <w:rFonts w:ascii="微软雅黑" w:eastAsia="微软雅黑" w:hAnsi="微软雅黑" w:cs="宋体" w:hint="eastAsia"/>
          <w:color w:val="333333"/>
          <w:kern w:val="0"/>
          <w:sz w:val="28"/>
          <w:szCs w:val="28"/>
        </w:rPr>
      </w:pPr>
      <w:r w:rsidRPr="00D06AF3">
        <w:rPr>
          <w:rFonts w:ascii="微软雅黑" w:eastAsia="微软雅黑" w:hAnsi="微软雅黑" w:cs="宋体" w:hint="eastAsia"/>
          <w:color w:val="333333"/>
          <w:kern w:val="0"/>
          <w:sz w:val="28"/>
          <w:szCs w:val="28"/>
        </w:rPr>
        <w:t>教务部</w:t>
      </w:r>
    </w:p>
    <w:p w:rsidR="00D06AF3" w:rsidRPr="00D06AF3" w:rsidRDefault="00D06AF3" w:rsidP="00D06AF3">
      <w:pPr>
        <w:widowControl/>
        <w:shd w:val="clear" w:color="auto" w:fill="FFFFFF"/>
        <w:spacing w:after="165"/>
        <w:jc w:val="right"/>
        <w:rPr>
          <w:rFonts w:ascii="微软雅黑" w:eastAsia="微软雅黑" w:hAnsi="微软雅黑" w:cs="宋体" w:hint="eastAsia"/>
          <w:color w:val="333333"/>
          <w:kern w:val="0"/>
          <w:sz w:val="28"/>
          <w:szCs w:val="28"/>
        </w:rPr>
      </w:pPr>
      <w:r w:rsidRPr="00D06AF3">
        <w:rPr>
          <w:rFonts w:ascii="微软雅黑" w:eastAsia="微软雅黑" w:hAnsi="微软雅黑" w:cs="宋体" w:hint="eastAsia"/>
          <w:color w:val="333333"/>
          <w:kern w:val="0"/>
          <w:sz w:val="28"/>
          <w:szCs w:val="28"/>
        </w:rPr>
        <w:t>2023年8月17日</w:t>
      </w:r>
    </w:p>
    <w:p w:rsidR="006C5F9D" w:rsidRDefault="006C5F9D"/>
    <w:sectPr w:rsidR="006C5F9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5F9D" w:rsidRDefault="006C5F9D" w:rsidP="00D06AF3">
      <w:r>
        <w:separator/>
      </w:r>
    </w:p>
  </w:endnote>
  <w:endnote w:type="continuationSeparator" w:id="1">
    <w:p w:rsidR="006C5F9D" w:rsidRDefault="006C5F9D" w:rsidP="00D06A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5F9D" w:rsidRDefault="006C5F9D" w:rsidP="00D06AF3">
      <w:r>
        <w:separator/>
      </w:r>
    </w:p>
  </w:footnote>
  <w:footnote w:type="continuationSeparator" w:id="1">
    <w:p w:rsidR="006C5F9D" w:rsidRDefault="006C5F9D" w:rsidP="00D06A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06AF3"/>
    <w:rsid w:val="006C5F9D"/>
    <w:rsid w:val="00D06A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D06AF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06A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06AF3"/>
    <w:rPr>
      <w:sz w:val="18"/>
      <w:szCs w:val="18"/>
    </w:rPr>
  </w:style>
  <w:style w:type="paragraph" w:styleId="a4">
    <w:name w:val="footer"/>
    <w:basedOn w:val="a"/>
    <w:link w:val="Char0"/>
    <w:uiPriority w:val="99"/>
    <w:semiHidden/>
    <w:unhideWhenUsed/>
    <w:rsid w:val="00D06AF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06AF3"/>
    <w:rPr>
      <w:sz w:val="18"/>
      <w:szCs w:val="18"/>
    </w:rPr>
  </w:style>
  <w:style w:type="character" w:customStyle="1" w:styleId="1Char">
    <w:name w:val="标题 1 Char"/>
    <w:basedOn w:val="a0"/>
    <w:link w:val="1"/>
    <w:uiPriority w:val="9"/>
    <w:rsid w:val="00D06AF3"/>
    <w:rPr>
      <w:rFonts w:ascii="宋体" w:eastAsia="宋体" w:hAnsi="宋体" w:cs="宋体"/>
      <w:b/>
      <w:bCs/>
      <w:kern w:val="36"/>
      <w:sz w:val="48"/>
      <w:szCs w:val="48"/>
    </w:rPr>
  </w:style>
  <w:style w:type="paragraph" w:customStyle="1" w:styleId="arti-metas">
    <w:name w:val="arti-metas"/>
    <w:basedOn w:val="a"/>
    <w:rsid w:val="00D06AF3"/>
    <w:pPr>
      <w:widowControl/>
      <w:spacing w:before="100" w:beforeAutospacing="1" w:after="100" w:afterAutospacing="1"/>
      <w:jc w:val="left"/>
    </w:pPr>
    <w:rPr>
      <w:rFonts w:ascii="宋体" w:eastAsia="宋体" w:hAnsi="宋体" w:cs="宋体"/>
      <w:kern w:val="0"/>
      <w:sz w:val="24"/>
      <w:szCs w:val="24"/>
    </w:rPr>
  </w:style>
  <w:style w:type="character" w:customStyle="1" w:styleId="arti-update">
    <w:name w:val="arti-update"/>
    <w:basedOn w:val="a0"/>
    <w:rsid w:val="00D06AF3"/>
  </w:style>
  <w:style w:type="character" w:customStyle="1" w:styleId="arti-views">
    <w:name w:val="arti-views"/>
    <w:basedOn w:val="a0"/>
    <w:rsid w:val="00D06AF3"/>
  </w:style>
  <w:style w:type="character" w:customStyle="1" w:styleId="wpvisitcount">
    <w:name w:val="wp_visitcount"/>
    <w:basedOn w:val="a0"/>
    <w:rsid w:val="00D06AF3"/>
  </w:style>
  <w:style w:type="character" w:styleId="a5">
    <w:name w:val="Strong"/>
    <w:basedOn w:val="a0"/>
    <w:uiPriority w:val="22"/>
    <w:qFormat/>
    <w:rsid w:val="00D06AF3"/>
    <w:rPr>
      <w:b/>
      <w:bCs/>
    </w:rPr>
  </w:style>
  <w:style w:type="paragraph" w:styleId="a6">
    <w:name w:val="Normal (Web)"/>
    <w:basedOn w:val="a"/>
    <w:uiPriority w:val="99"/>
    <w:semiHidden/>
    <w:unhideWhenUsed/>
    <w:rsid w:val="00D06AF3"/>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semiHidden/>
    <w:unhideWhenUsed/>
    <w:rsid w:val="00D06AF3"/>
    <w:rPr>
      <w:color w:val="0000FF"/>
      <w:u w:val="single"/>
    </w:rPr>
  </w:style>
  <w:style w:type="paragraph" w:styleId="a8">
    <w:name w:val="Balloon Text"/>
    <w:basedOn w:val="a"/>
    <w:link w:val="Char1"/>
    <w:uiPriority w:val="99"/>
    <w:semiHidden/>
    <w:unhideWhenUsed/>
    <w:rsid w:val="00D06AF3"/>
    <w:rPr>
      <w:sz w:val="18"/>
      <w:szCs w:val="18"/>
    </w:rPr>
  </w:style>
  <w:style w:type="character" w:customStyle="1" w:styleId="Char1">
    <w:name w:val="批注框文本 Char"/>
    <w:basedOn w:val="a0"/>
    <w:link w:val="a8"/>
    <w:uiPriority w:val="99"/>
    <w:semiHidden/>
    <w:rsid w:val="00D06AF3"/>
    <w:rPr>
      <w:sz w:val="18"/>
      <w:szCs w:val="18"/>
    </w:rPr>
  </w:style>
</w:styles>
</file>

<file path=word/webSettings.xml><?xml version="1.0" encoding="utf-8"?>
<w:webSettings xmlns:r="http://schemas.openxmlformats.org/officeDocument/2006/relationships" xmlns:w="http://schemas.openxmlformats.org/wordprocessingml/2006/main">
  <w:divs>
    <w:div w:id="1803302703">
      <w:bodyDiv w:val="1"/>
      <w:marLeft w:val="0"/>
      <w:marRight w:val="0"/>
      <w:marTop w:val="0"/>
      <w:marBottom w:val="0"/>
      <w:divBdr>
        <w:top w:val="none" w:sz="0" w:space="0" w:color="auto"/>
        <w:left w:val="none" w:sz="0" w:space="0" w:color="auto"/>
        <w:bottom w:val="none" w:sz="0" w:space="0" w:color="auto"/>
        <w:right w:val="none" w:sz="0" w:space="0" w:color="auto"/>
      </w:divBdr>
      <w:divsChild>
        <w:div w:id="406807271">
          <w:marLeft w:val="60"/>
          <w:marRight w:val="60"/>
          <w:marTop w:val="0"/>
          <w:marBottom w:val="0"/>
          <w:divBdr>
            <w:top w:val="none" w:sz="0" w:space="0" w:color="auto"/>
            <w:left w:val="none" w:sz="0" w:space="0" w:color="auto"/>
            <w:bottom w:val="none" w:sz="0" w:space="0" w:color="auto"/>
            <w:right w:val="none" w:sz="0" w:space="0" w:color="auto"/>
          </w:divBdr>
          <w:divsChild>
            <w:div w:id="90672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wc.zuel.edu.cn/_upload/article/files/fe/a8/d0babad54fa0bcdd20ff1f69da69/682b05c5-a4d2-4fea-a5c5-b89e8b3daaeb.docx" TargetMode="External"/><Relationship Id="rId13" Type="http://schemas.openxmlformats.org/officeDocument/2006/relationships/hyperlink" Target="https://jwc.zuel.edu.cn/_upload/article/files/fe/a8/d0babad54fa0bcdd20ff1f69da69/b44ee097-4607-4723-8482-fa76f9efe03c.doc" TargetMode="External"/><Relationship Id="rId18" Type="http://schemas.openxmlformats.org/officeDocument/2006/relationships/hyperlink" Target="https://jwc.zuel.edu.cn/_upload/article/files/fe/a8/d0babad54fa0bcdd20ff1f69da69/ec4dec30-42f8-4d61-9120-4224317807f7.docx"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jwc.zuel.edu.cn/_upload/article/files/fe/a8/d0babad54fa0bcdd20ff1f69da69/fba962c2-7023-47db-8887-78fc7373ec6e.docx" TargetMode="External"/><Relationship Id="rId12" Type="http://schemas.openxmlformats.org/officeDocument/2006/relationships/hyperlink" Target="https://jwc.zuel.edu.cn/_upload/article/files/fe/a8/d0babad54fa0bcdd20ff1f69da69/95f86a14-4d44-47e4-8784-a349015ee216.docx" TargetMode="External"/><Relationship Id="rId17" Type="http://schemas.openxmlformats.org/officeDocument/2006/relationships/hyperlink" Target="https://jwc.zuel.edu.cn/_upload/article/files/fe/a8/d0babad54fa0bcdd20ff1f69da69/e5cc22f1-ec2f-4be1-b677-8c126fcfa187.xls" TargetMode="External"/><Relationship Id="rId2" Type="http://schemas.openxmlformats.org/officeDocument/2006/relationships/settings" Target="settings.xml"/><Relationship Id="rId16" Type="http://schemas.openxmlformats.org/officeDocument/2006/relationships/hyperlink" Target="https://jwc.zuel.edu.cn/_upload/article/files/fe/a8/d0babad54fa0bcdd20ff1f69da69/c05b6d08-4789-4203-991a-0d96bb678b4e.xls" TargetMode="External"/><Relationship Id="rId20" Type="http://schemas.openxmlformats.org/officeDocument/2006/relationships/hyperlink" Target="https://jwc.zuel.edu.cn/_upload/article/files/fe/a8/d0babad54fa0bcdd20ff1f69da69/178dca88-490a-4c55-a85a-37aa878b757b.xlsx"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s://jwc.zuel.edu.cn/_upload/article/files/fe/a8/d0babad54fa0bcdd20ff1f69da69/09fccd09-2985-4b34-bcb3-be5e5c5acd4a.docx" TargetMode="External"/><Relationship Id="rId5" Type="http://schemas.openxmlformats.org/officeDocument/2006/relationships/endnotes" Target="endnotes.xml"/><Relationship Id="rId15" Type="http://schemas.openxmlformats.org/officeDocument/2006/relationships/image" Target="media/image3.gif"/><Relationship Id="rId10" Type="http://schemas.openxmlformats.org/officeDocument/2006/relationships/hyperlink" Target="https://jwc.zuel.edu.cn/_upload/article/files/fe/a8/d0babad54fa0bcdd20ff1f69da69/eccd5619-5006-4e27-a51e-4d717e8004e9.pdf" TargetMode="External"/><Relationship Id="rId19" Type="http://schemas.openxmlformats.org/officeDocument/2006/relationships/hyperlink" Target="https://jwc.zuel.edu.cn/_upload/article/files/fe/a8/d0babad54fa0bcdd20ff1f69da69/6ef93cae-6d6b-4a39-a0b7-68503daa5380.xlsx" TargetMode="External"/><Relationship Id="rId4" Type="http://schemas.openxmlformats.org/officeDocument/2006/relationships/footnotes" Target="footnotes.xml"/><Relationship Id="rId9" Type="http://schemas.openxmlformats.org/officeDocument/2006/relationships/image" Target="media/image2.gif"/><Relationship Id="rId14" Type="http://schemas.openxmlformats.org/officeDocument/2006/relationships/hyperlink" Target="https://jwc.zuel.edu.cn/_upload/article/files/fe/a8/d0babad54fa0bcdd20ff1f69da69/b985ad61-31a3-44f5-b375-f2a6a98ebcc1.docx"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766</Words>
  <Characters>4370</Characters>
  <Application>Microsoft Office Word</Application>
  <DocSecurity>0</DocSecurity>
  <Lines>36</Lines>
  <Paragraphs>10</Paragraphs>
  <ScaleCrop>false</ScaleCrop>
  <Company/>
  <LinksUpToDate>false</LinksUpToDate>
  <CharactersWithSpaces>5126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李小姣</dc:creator>
  <cp:keywords/>
  <dc:description/>
  <cp:lastModifiedBy>李小姣</cp:lastModifiedBy>
  <cp:revision>2</cp:revision>
  <dcterms:created xsi:type="dcterms:W3CDTF">2023-08-24T02:38:00Z</dcterms:created>
  <dcterms:modified xsi:type="dcterms:W3CDTF">2023-08-24T02:38:00Z</dcterms:modified>
</cp:coreProperties>
</file>